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121" w:rsidRPr="00DE4406" w:rsidRDefault="00FB5121" w:rsidP="00FB5121">
      <w:pPr>
        <w:spacing w:line="360" w:lineRule="auto"/>
        <w:ind w:firstLine="560"/>
        <w:rPr>
          <w:rStyle w:val="SubtleEmphasis"/>
        </w:rPr>
      </w:pPr>
      <w:bookmarkStart w:id="0" w:name="_Toc523655423"/>
      <w:bookmarkStart w:id="1" w:name="_Toc523655135"/>
      <w:bookmarkStart w:id="2" w:name="_Toc523654771"/>
      <w:bookmarkStart w:id="3" w:name="_Toc520515359"/>
      <w:bookmarkStart w:id="4" w:name="_Toc519591669"/>
      <w:bookmarkStart w:id="5" w:name="_Toc518626639"/>
      <w:bookmarkStart w:id="6" w:name="_Toc518624923"/>
      <w:bookmarkStart w:id="7" w:name="_Toc518619779"/>
      <w:bookmarkStart w:id="8" w:name="_Toc518473463"/>
      <w:bookmarkStart w:id="9" w:name="_Toc518276902"/>
      <w:bookmarkStart w:id="10" w:name="_Toc517880446"/>
      <w:bookmarkStart w:id="11" w:name="_Toc517588842"/>
      <w:bookmarkStart w:id="12" w:name="_Toc516399693"/>
      <w:bookmarkStart w:id="13" w:name="_Toc516311514"/>
      <w:bookmarkStart w:id="14" w:name="_Toc516207259"/>
      <w:bookmarkStart w:id="15" w:name="_Toc516206816"/>
      <w:bookmarkStart w:id="16" w:name="_Toc515868788"/>
      <w:bookmarkStart w:id="17" w:name="_Toc515272901"/>
      <w:bookmarkStart w:id="18" w:name="_Toc514758349"/>
      <w:bookmarkStart w:id="19" w:name="_Toc514758126"/>
      <w:bookmarkStart w:id="20" w:name="_Toc514239351"/>
      <w:bookmarkStart w:id="21" w:name="_Toc514236172"/>
      <w:bookmarkStart w:id="22" w:name="_Toc514234057"/>
    </w:p>
    <w:p w:rsidR="00FB5121" w:rsidRPr="00FB5121" w:rsidRDefault="007B1F8A" w:rsidP="00FB5121">
      <w:pPr>
        <w:spacing w:line="360" w:lineRule="auto"/>
        <w:rPr>
          <w:rStyle w:val="SubtleEmphasis"/>
          <w:b/>
          <w:sz w:val="24"/>
        </w:rPr>
      </w:pPr>
      <w:r>
        <w:rPr>
          <w:rStyle w:val="SubtleEmphasis"/>
          <w:b/>
          <w:sz w:val="24"/>
        </w:rPr>
        <w:t xml:space="preserve">Testo integrale ed originale anche </w:t>
      </w:r>
      <w:r w:rsidR="00FB5121" w:rsidRPr="00FB5121">
        <w:rPr>
          <w:rStyle w:val="SubtleEmphasis"/>
          <w:b/>
          <w:sz w:val="24"/>
        </w:rPr>
        <w:t>utilizzato nel video in Focomediasharing.com</w:t>
      </w:r>
    </w:p>
    <w:p w:rsidR="00FB5121" w:rsidRPr="007B1F8A" w:rsidRDefault="00FB5121" w:rsidP="00FB5121">
      <w:pPr>
        <w:spacing w:line="360" w:lineRule="auto"/>
        <w:ind w:firstLine="560"/>
        <w:rPr>
          <w:rStyle w:val="SubtleEmphasis"/>
        </w:rPr>
      </w:pPr>
    </w:p>
    <w:p w:rsidR="00464EC4" w:rsidRPr="00FB5121" w:rsidRDefault="00464EC4" w:rsidP="00FB5121">
      <w:pPr>
        <w:pStyle w:val="Heading3"/>
        <w:ind w:firstLine="0"/>
        <w:rPr>
          <w:b/>
          <w:sz w:val="36"/>
          <w:szCs w:val="36"/>
        </w:rPr>
      </w:pPr>
      <w:r w:rsidRPr="00FB5121">
        <w:rPr>
          <w:b/>
          <w:sz w:val="36"/>
          <w:szCs w:val="36"/>
        </w:rPr>
        <w:t>Vivere dentro</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464EC4" w:rsidRPr="007B1F8A" w:rsidRDefault="00464EC4" w:rsidP="00464EC4">
      <w:pPr>
        <w:rPr>
          <w:sz w:val="28"/>
          <w:szCs w:val="28"/>
          <w:lang w:val="it-IT"/>
        </w:rPr>
      </w:pPr>
      <w:r w:rsidRPr="007B1F8A">
        <w:rPr>
          <w:sz w:val="28"/>
          <w:szCs w:val="28"/>
          <w:lang w:val="it-IT"/>
        </w:rPr>
        <w:t>Vogliamo convertirci, Signore. Finora siamo vissuti «fuori»; d’ora in poi dobbiamo vivere «dentro», come Maria.</w:t>
      </w:r>
    </w:p>
    <w:p w:rsidR="00464EC4" w:rsidRPr="007B1F8A" w:rsidRDefault="00464EC4" w:rsidP="00464EC4">
      <w:pPr>
        <w:rPr>
          <w:sz w:val="28"/>
          <w:szCs w:val="28"/>
          <w:lang w:val="it-IT"/>
        </w:rPr>
      </w:pPr>
      <w:r w:rsidRPr="007B1F8A">
        <w:rPr>
          <w:sz w:val="28"/>
          <w:szCs w:val="28"/>
          <w:lang w:val="it-IT"/>
        </w:rPr>
        <w:t>Perché anche il vivere «fuori», proiettati nei prossimi o nelle opere – pur per amor di Dio – se non è corretto da una molla spirituale che attira continuamente l’anima nel suo profondo, può essere motivo di divagazione, con molte chiacchiere inutili, con «cose sante» date ai «cani».</w:t>
      </w:r>
    </w:p>
    <w:p w:rsidR="00464EC4" w:rsidRPr="007B1F8A" w:rsidRDefault="00464EC4" w:rsidP="00464EC4">
      <w:pPr>
        <w:rPr>
          <w:sz w:val="28"/>
          <w:szCs w:val="28"/>
          <w:lang w:val="it-IT"/>
        </w:rPr>
      </w:pPr>
      <w:r w:rsidRPr="007B1F8A">
        <w:rPr>
          <w:sz w:val="28"/>
          <w:szCs w:val="28"/>
          <w:lang w:val="it-IT"/>
        </w:rPr>
        <w:t>Vivere «dentro», crescere l’interno, staccarsi da tutto, non per rimaner sospesi fra cielo e terra, ma «radicati» in Cielo, fissi nel Cuore di Cristo, attraverso il Cuore di Maria, in un soggiorno trinitario, preludio della Vita che verrà.</w:t>
      </w:r>
    </w:p>
    <w:p w:rsidR="00464EC4" w:rsidRPr="007B1F8A" w:rsidRDefault="00464EC4" w:rsidP="00464EC4">
      <w:pPr>
        <w:pStyle w:val="Normal2"/>
        <w:spacing w:line="240" w:lineRule="auto"/>
        <w:rPr>
          <w:rFonts w:ascii="Times New Roman" w:hAnsi="Times New Roman"/>
          <w:color w:val="auto"/>
          <w:sz w:val="28"/>
          <w:szCs w:val="28"/>
        </w:rPr>
      </w:pPr>
      <w:r w:rsidRPr="007B1F8A">
        <w:rPr>
          <w:rFonts w:ascii="Times New Roman" w:hAnsi="Times New Roman"/>
          <w:color w:val="auto"/>
          <w:sz w:val="28"/>
          <w:szCs w:val="28"/>
        </w:rPr>
        <w:t>Vivere «dentro» e offrire al prossimo solo la linfa che sgorga dal Cielo dentro di noi, per servirlo veramente, e non scandalizzarlo con la nostra troppo poca santità.</w:t>
      </w:r>
    </w:p>
    <w:p w:rsidR="00464EC4" w:rsidRPr="007B1F8A" w:rsidRDefault="00464EC4" w:rsidP="00464EC4">
      <w:pPr>
        <w:rPr>
          <w:sz w:val="28"/>
          <w:szCs w:val="28"/>
          <w:lang w:val="fr-FR"/>
        </w:rPr>
      </w:pPr>
      <w:r w:rsidRPr="007B1F8A">
        <w:rPr>
          <w:sz w:val="28"/>
          <w:szCs w:val="28"/>
          <w:lang w:val="fr-FR"/>
        </w:rPr>
        <w:t>Vivere «dentro» come Maria, l’irraggiungibile, la Madre amata, la Regina, la Condottiera, che vince Satana ancorata a Dio e non per posizioni esteriori, che le sono remote come la terra dal Cielo.</w:t>
      </w:r>
    </w:p>
    <w:p w:rsidR="00464EC4" w:rsidRPr="007B1F8A" w:rsidRDefault="00464EC4" w:rsidP="00464EC4">
      <w:pPr>
        <w:rPr>
          <w:sz w:val="28"/>
          <w:szCs w:val="28"/>
          <w:lang w:val="fr-FR"/>
        </w:rPr>
      </w:pPr>
      <w:r w:rsidRPr="007B1F8A">
        <w:rPr>
          <w:sz w:val="28"/>
          <w:szCs w:val="28"/>
          <w:lang w:val="fr-FR"/>
        </w:rPr>
        <w:t>Vivere «dentro» innalzati in croce dalle nostre mani, perché Cristo continui, anche attraverso di noi, l’opera di riunificazione in un mondo arlecchino che soffre, che spera, che vuol dimenticare, che teme, che fa pena al nostro cuore oggi, come le turbe, ieri, a Gesù.</w:t>
      </w:r>
    </w:p>
    <w:p w:rsidR="00464EC4" w:rsidRPr="007B1F8A" w:rsidRDefault="00464EC4" w:rsidP="00464EC4">
      <w:pPr>
        <w:rPr>
          <w:sz w:val="28"/>
          <w:szCs w:val="28"/>
          <w:lang w:val="fr-FR"/>
        </w:rPr>
      </w:pPr>
      <w:r w:rsidRPr="007B1F8A">
        <w:rPr>
          <w:sz w:val="28"/>
          <w:szCs w:val="28"/>
          <w:lang w:val="fr-FR"/>
        </w:rPr>
        <w:t>Vivere «dentro» per trascinare il mondo, che vive solo «fuori», negli abissi dei misteri dello spirito, dove ci si eleva e ci si riposa, ci si conforta e ci si rinforza, si ritrova lena per ritornare sulla terra a continuare la battaglia cristiana fino alla morte.</w:t>
      </w:r>
    </w:p>
    <w:p w:rsidR="0076113E" w:rsidRDefault="0076113E" w:rsidP="00464EC4">
      <w:pPr>
        <w:rPr>
          <w:lang w:val="fr-FR"/>
        </w:rPr>
      </w:pPr>
    </w:p>
    <w:p w:rsidR="00FB5121" w:rsidRPr="00FB5121" w:rsidRDefault="00FB5121" w:rsidP="00FB5121">
      <w:pPr>
        <w:spacing w:line="360" w:lineRule="auto"/>
        <w:rPr>
          <w:rStyle w:val="SubtleEmphasis"/>
          <w:b/>
          <w:lang w:val="fr-FR"/>
        </w:rPr>
      </w:pPr>
      <w:r w:rsidRPr="00FB5121">
        <w:rPr>
          <w:rStyle w:val="SubtleEmphasis"/>
          <w:b/>
          <w:lang w:val="fr-FR"/>
        </w:rPr>
        <w:t>Mondadori, Chiara Lubich, La dottrina spirituale p103</w:t>
      </w:r>
    </w:p>
    <w:p w:rsidR="00FB5121" w:rsidRPr="00464EC4" w:rsidRDefault="00FB5121" w:rsidP="00464EC4">
      <w:pPr>
        <w:rPr>
          <w:lang w:val="fr-FR"/>
        </w:rPr>
      </w:pPr>
    </w:p>
    <w:sectPr w:rsidR="00FB5121" w:rsidRPr="00464EC4" w:rsidSect="0076113E">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5C2" w:rsidRDefault="00DE65C2" w:rsidP="00464EC4">
      <w:r>
        <w:separator/>
      </w:r>
    </w:p>
  </w:endnote>
  <w:endnote w:type="continuationSeparator" w:id="1">
    <w:p w:rsidR="00DE65C2" w:rsidRDefault="00DE65C2" w:rsidP="00464E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5C2" w:rsidRDefault="00DE65C2" w:rsidP="00464EC4">
      <w:r>
        <w:separator/>
      </w:r>
    </w:p>
  </w:footnote>
  <w:footnote w:type="continuationSeparator" w:id="1">
    <w:p w:rsidR="00DE65C2" w:rsidRDefault="00DE65C2" w:rsidP="00464E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53511"/>
    <w:rsid w:val="00003B9B"/>
    <w:rsid w:val="00007E2E"/>
    <w:rsid w:val="00012BDF"/>
    <w:rsid w:val="000162C6"/>
    <w:rsid w:val="00016994"/>
    <w:rsid w:val="00023F9A"/>
    <w:rsid w:val="00024E0B"/>
    <w:rsid w:val="00027043"/>
    <w:rsid w:val="00031C6F"/>
    <w:rsid w:val="00052B61"/>
    <w:rsid w:val="00062913"/>
    <w:rsid w:val="00067C8F"/>
    <w:rsid w:val="00075097"/>
    <w:rsid w:val="00085D92"/>
    <w:rsid w:val="00094CB0"/>
    <w:rsid w:val="000A08FA"/>
    <w:rsid w:val="000A0EC9"/>
    <w:rsid w:val="000A52B8"/>
    <w:rsid w:val="000A69BF"/>
    <w:rsid w:val="000B5B85"/>
    <w:rsid w:val="000C0B82"/>
    <w:rsid w:val="000C6A7B"/>
    <w:rsid w:val="000D4B88"/>
    <w:rsid w:val="000E3669"/>
    <w:rsid w:val="000F13A5"/>
    <w:rsid w:val="000F5E7B"/>
    <w:rsid w:val="00105260"/>
    <w:rsid w:val="00107684"/>
    <w:rsid w:val="00110621"/>
    <w:rsid w:val="00110DB4"/>
    <w:rsid w:val="00113C92"/>
    <w:rsid w:val="00116494"/>
    <w:rsid w:val="00117A0B"/>
    <w:rsid w:val="001312FA"/>
    <w:rsid w:val="0013269F"/>
    <w:rsid w:val="00137B2A"/>
    <w:rsid w:val="00140D2A"/>
    <w:rsid w:val="001448AC"/>
    <w:rsid w:val="00146AA0"/>
    <w:rsid w:val="001501DC"/>
    <w:rsid w:val="001542B9"/>
    <w:rsid w:val="00161E04"/>
    <w:rsid w:val="001631A9"/>
    <w:rsid w:val="00164319"/>
    <w:rsid w:val="0017055E"/>
    <w:rsid w:val="00170C81"/>
    <w:rsid w:val="00180C2C"/>
    <w:rsid w:val="00184A52"/>
    <w:rsid w:val="00185575"/>
    <w:rsid w:val="001876FC"/>
    <w:rsid w:val="001A0F8E"/>
    <w:rsid w:val="001A3B3E"/>
    <w:rsid w:val="001A60A1"/>
    <w:rsid w:val="001B55E5"/>
    <w:rsid w:val="001B564C"/>
    <w:rsid w:val="001C230B"/>
    <w:rsid w:val="001C5899"/>
    <w:rsid w:val="001C7606"/>
    <w:rsid w:val="001C7689"/>
    <w:rsid w:val="001D3629"/>
    <w:rsid w:val="001D4924"/>
    <w:rsid w:val="001D4AD9"/>
    <w:rsid w:val="001E194A"/>
    <w:rsid w:val="001F455D"/>
    <w:rsid w:val="00201CDF"/>
    <w:rsid w:val="00202D4C"/>
    <w:rsid w:val="00207646"/>
    <w:rsid w:val="00210163"/>
    <w:rsid w:val="00211BBA"/>
    <w:rsid w:val="00217AE6"/>
    <w:rsid w:val="00220E9C"/>
    <w:rsid w:val="002314D4"/>
    <w:rsid w:val="002315E0"/>
    <w:rsid w:val="0023192A"/>
    <w:rsid w:val="00234857"/>
    <w:rsid w:val="00236B6F"/>
    <w:rsid w:val="0023703A"/>
    <w:rsid w:val="0024223D"/>
    <w:rsid w:val="00262351"/>
    <w:rsid w:val="002667A0"/>
    <w:rsid w:val="00272356"/>
    <w:rsid w:val="00272FD1"/>
    <w:rsid w:val="00273AAA"/>
    <w:rsid w:val="00276210"/>
    <w:rsid w:val="00283474"/>
    <w:rsid w:val="00292825"/>
    <w:rsid w:val="002955D9"/>
    <w:rsid w:val="002A0CF8"/>
    <w:rsid w:val="002A75CF"/>
    <w:rsid w:val="002B56EC"/>
    <w:rsid w:val="002B71D6"/>
    <w:rsid w:val="002B7DD2"/>
    <w:rsid w:val="002C09AD"/>
    <w:rsid w:val="002C44BD"/>
    <w:rsid w:val="002E0A6C"/>
    <w:rsid w:val="002E1014"/>
    <w:rsid w:val="002E1CA2"/>
    <w:rsid w:val="002E29E8"/>
    <w:rsid w:val="002F5E9A"/>
    <w:rsid w:val="00301454"/>
    <w:rsid w:val="00302204"/>
    <w:rsid w:val="0030264B"/>
    <w:rsid w:val="00303CD7"/>
    <w:rsid w:val="00305F88"/>
    <w:rsid w:val="00315770"/>
    <w:rsid w:val="00321431"/>
    <w:rsid w:val="003331D9"/>
    <w:rsid w:val="00335811"/>
    <w:rsid w:val="00354FA1"/>
    <w:rsid w:val="003742C1"/>
    <w:rsid w:val="00380743"/>
    <w:rsid w:val="00383ABD"/>
    <w:rsid w:val="00384F7F"/>
    <w:rsid w:val="00386BB2"/>
    <w:rsid w:val="00390E46"/>
    <w:rsid w:val="00391EEE"/>
    <w:rsid w:val="00394B3C"/>
    <w:rsid w:val="003A357A"/>
    <w:rsid w:val="003B5A9B"/>
    <w:rsid w:val="003C1326"/>
    <w:rsid w:val="003C3843"/>
    <w:rsid w:val="003D32BE"/>
    <w:rsid w:val="003E0C57"/>
    <w:rsid w:val="003E1B61"/>
    <w:rsid w:val="003E7F70"/>
    <w:rsid w:val="00413B90"/>
    <w:rsid w:val="00420B95"/>
    <w:rsid w:val="0043147B"/>
    <w:rsid w:val="00432D19"/>
    <w:rsid w:val="004445DB"/>
    <w:rsid w:val="004458C4"/>
    <w:rsid w:val="00446450"/>
    <w:rsid w:val="00447E99"/>
    <w:rsid w:val="004538DA"/>
    <w:rsid w:val="00453B4E"/>
    <w:rsid w:val="00457B44"/>
    <w:rsid w:val="00460A99"/>
    <w:rsid w:val="00460B94"/>
    <w:rsid w:val="00462817"/>
    <w:rsid w:val="00464AB4"/>
    <w:rsid w:val="00464EC4"/>
    <w:rsid w:val="004665AE"/>
    <w:rsid w:val="00470493"/>
    <w:rsid w:val="00476627"/>
    <w:rsid w:val="004848FE"/>
    <w:rsid w:val="00484BB9"/>
    <w:rsid w:val="004904F3"/>
    <w:rsid w:val="00490717"/>
    <w:rsid w:val="00495E1F"/>
    <w:rsid w:val="00496B4C"/>
    <w:rsid w:val="004A10B8"/>
    <w:rsid w:val="004B01BE"/>
    <w:rsid w:val="004B27B3"/>
    <w:rsid w:val="004C0590"/>
    <w:rsid w:val="004C30C9"/>
    <w:rsid w:val="004C4422"/>
    <w:rsid w:val="004E1057"/>
    <w:rsid w:val="004E4266"/>
    <w:rsid w:val="004F46B3"/>
    <w:rsid w:val="004F6C29"/>
    <w:rsid w:val="00500154"/>
    <w:rsid w:val="00507055"/>
    <w:rsid w:val="0051590F"/>
    <w:rsid w:val="00522267"/>
    <w:rsid w:val="00525867"/>
    <w:rsid w:val="00525C63"/>
    <w:rsid w:val="00533D56"/>
    <w:rsid w:val="00534713"/>
    <w:rsid w:val="005370E0"/>
    <w:rsid w:val="00550A80"/>
    <w:rsid w:val="00553562"/>
    <w:rsid w:val="0055486C"/>
    <w:rsid w:val="0055621F"/>
    <w:rsid w:val="00592852"/>
    <w:rsid w:val="00593651"/>
    <w:rsid w:val="0059487C"/>
    <w:rsid w:val="005949E5"/>
    <w:rsid w:val="005B0AC2"/>
    <w:rsid w:val="005B49F4"/>
    <w:rsid w:val="005B4CC9"/>
    <w:rsid w:val="005E0D47"/>
    <w:rsid w:val="005E210B"/>
    <w:rsid w:val="005E758F"/>
    <w:rsid w:val="0060087D"/>
    <w:rsid w:val="00607AC6"/>
    <w:rsid w:val="00623B34"/>
    <w:rsid w:val="00626253"/>
    <w:rsid w:val="00626911"/>
    <w:rsid w:val="0063098D"/>
    <w:rsid w:val="006343A8"/>
    <w:rsid w:val="00635F37"/>
    <w:rsid w:val="006501C3"/>
    <w:rsid w:val="00653DB8"/>
    <w:rsid w:val="00656C56"/>
    <w:rsid w:val="00666C3F"/>
    <w:rsid w:val="00675208"/>
    <w:rsid w:val="0067792C"/>
    <w:rsid w:val="00683918"/>
    <w:rsid w:val="00685D8A"/>
    <w:rsid w:val="00686132"/>
    <w:rsid w:val="006906BC"/>
    <w:rsid w:val="00694452"/>
    <w:rsid w:val="00695497"/>
    <w:rsid w:val="006A120C"/>
    <w:rsid w:val="006A32BB"/>
    <w:rsid w:val="006A6543"/>
    <w:rsid w:val="006B0BDA"/>
    <w:rsid w:val="006B1C3C"/>
    <w:rsid w:val="006B648B"/>
    <w:rsid w:val="006C45C1"/>
    <w:rsid w:val="006C4DE0"/>
    <w:rsid w:val="006D4389"/>
    <w:rsid w:val="006F5DA2"/>
    <w:rsid w:val="006F6304"/>
    <w:rsid w:val="00704F53"/>
    <w:rsid w:val="00715DC4"/>
    <w:rsid w:val="00722BDC"/>
    <w:rsid w:val="007268E1"/>
    <w:rsid w:val="00731985"/>
    <w:rsid w:val="00733DF6"/>
    <w:rsid w:val="00735AEF"/>
    <w:rsid w:val="00737AF7"/>
    <w:rsid w:val="0074539B"/>
    <w:rsid w:val="00746077"/>
    <w:rsid w:val="00754321"/>
    <w:rsid w:val="00756B92"/>
    <w:rsid w:val="0076113E"/>
    <w:rsid w:val="0076603E"/>
    <w:rsid w:val="00771549"/>
    <w:rsid w:val="00781A43"/>
    <w:rsid w:val="00782C13"/>
    <w:rsid w:val="007837DA"/>
    <w:rsid w:val="00784167"/>
    <w:rsid w:val="00796E51"/>
    <w:rsid w:val="007A16AC"/>
    <w:rsid w:val="007A5312"/>
    <w:rsid w:val="007B1F8A"/>
    <w:rsid w:val="007B25A8"/>
    <w:rsid w:val="007B4BF7"/>
    <w:rsid w:val="007B5B69"/>
    <w:rsid w:val="007C283E"/>
    <w:rsid w:val="007C33CF"/>
    <w:rsid w:val="007C3909"/>
    <w:rsid w:val="007C69CE"/>
    <w:rsid w:val="007D15A0"/>
    <w:rsid w:val="007D20BE"/>
    <w:rsid w:val="007D5DAB"/>
    <w:rsid w:val="007E1031"/>
    <w:rsid w:val="007E450C"/>
    <w:rsid w:val="007F0988"/>
    <w:rsid w:val="007F59DC"/>
    <w:rsid w:val="008007D0"/>
    <w:rsid w:val="008102D3"/>
    <w:rsid w:val="00810486"/>
    <w:rsid w:val="00810918"/>
    <w:rsid w:val="008213B2"/>
    <w:rsid w:val="00823A9B"/>
    <w:rsid w:val="00831C91"/>
    <w:rsid w:val="00832533"/>
    <w:rsid w:val="00832B95"/>
    <w:rsid w:val="008352BA"/>
    <w:rsid w:val="008361C3"/>
    <w:rsid w:val="00836895"/>
    <w:rsid w:val="00841222"/>
    <w:rsid w:val="00856398"/>
    <w:rsid w:val="0086247A"/>
    <w:rsid w:val="0086263D"/>
    <w:rsid w:val="008629FC"/>
    <w:rsid w:val="00862DEF"/>
    <w:rsid w:val="008654FC"/>
    <w:rsid w:val="00867BAA"/>
    <w:rsid w:val="00870148"/>
    <w:rsid w:val="008714F0"/>
    <w:rsid w:val="00871995"/>
    <w:rsid w:val="00871E77"/>
    <w:rsid w:val="00873BD2"/>
    <w:rsid w:val="00873C7A"/>
    <w:rsid w:val="0087415B"/>
    <w:rsid w:val="008774FA"/>
    <w:rsid w:val="00877897"/>
    <w:rsid w:val="00882464"/>
    <w:rsid w:val="00886DE1"/>
    <w:rsid w:val="008B0825"/>
    <w:rsid w:val="008B15BA"/>
    <w:rsid w:val="008B69ED"/>
    <w:rsid w:val="008B7DA4"/>
    <w:rsid w:val="008C0386"/>
    <w:rsid w:val="008C3622"/>
    <w:rsid w:val="008C699B"/>
    <w:rsid w:val="008D1134"/>
    <w:rsid w:val="008D1459"/>
    <w:rsid w:val="008F0310"/>
    <w:rsid w:val="008F0B6D"/>
    <w:rsid w:val="008F3BCE"/>
    <w:rsid w:val="00900920"/>
    <w:rsid w:val="00900D42"/>
    <w:rsid w:val="00925AD0"/>
    <w:rsid w:val="0093219E"/>
    <w:rsid w:val="00932949"/>
    <w:rsid w:val="009410FF"/>
    <w:rsid w:val="009414FF"/>
    <w:rsid w:val="00941829"/>
    <w:rsid w:val="009504A7"/>
    <w:rsid w:val="009560E2"/>
    <w:rsid w:val="00960AEA"/>
    <w:rsid w:val="009623DF"/>
    <w:rsid w:val="00964036"/>
    <w:rsid w:val="009707A6"/>
    <w:rsid w:val="00972921"/>
    <w:rsid w:val="0098772E"/>
    <w:rsid w:val="00987BE7"/>
    <w:rsid w:val="00993B6B"/>
    <w:rsid w:val="00995F12"/>
    <w:rsid w:val="009B44C2"/>
    <w:rsid w:val="009B71EE"/>
    <w:rsid w:val="009C184A"/>
    <w:rsid w:val="009C7741"/>
    <w:rsid w:val="009E14FC"/>
    <w:rsid w:val="009E5A26"/>
    <w:rsid w:val="009F3B05"/>
    <w:rsid w:val="00A01CD1"/>
    <w:rsid w:val="00A02EE0"/>
    <w:rsid w:val="00A0331D"/>
    <w:rsid w:val="00A15CB1"/>
    <w:rsid w:val="00A21055"/>
    <w:rsid w:val="00A212A0"/>
    <w:rsid w:val="00A2694D"/>
    <w:rsid w:val="00A308E5"/>
    <w:rsid w:val="00A43CA0"/>
    <w:rsid w:val="00A51E7F"/>
    <w:rsid w:val="00A53CD0"/>
    <w:rsid w:val="00A60724"/>
    <w:rsid w:val="00A65585"/>
    <w:rsid w:val="00A708E8"/>
    <w:rsid w:val="00A70C4B"/>
    <w:rsid w:val="00A74D08"/>
    <w:rsid w:val="00A845B0"/>
    <w:rsid w:val="00A9321D"/>
    <w:rsid w:val="00A952D9"/>
    <w:rsid w:val="00A95329"/>
    <w:rsid w:val="00A9610F"/>
    <w:rsid w:val="00AB2EAC"/>
    <w:rsid w:val="00AB4D13"/>
    <w:rsid w:val="00AC13DB"/>
    <w:rsid w:val="00AC3669"/>
    <w:rsid w:val="00AC41CD"/>
    <w:rsid w:val="00AC48AE"/>
    <w:rsid w:val="00AD1F12"/>
    <w:rsid w:val="00AD7E1C"/>
    <w:rsid w:val="00AE0D59"/>
    <w:rsid w:val="00AE45E8"/>
    <w:rsid w:val="00AE7ADF"/>
    <w:rsid w:val="00AF7973"/>
    <w:rsid w:val="00B00ABE"/>
    <w:rsid w:val="00B0525A"/>
    <w:rsid w:val="00B13792"/>
    <w:rsid w:val="00B14918"/>
    <w:rsid w:val="00B14A3A"/>
    <w:rsid w:val="00B15476"/>
    <w:rsid w:val="00B15990"/>
    <w:rsid w:val="00B17BCC"/>
    <w:rsid w:val="00B22EA6"/>
    <w:rsid w:val="00B23CE5"/>
    <w:rsid w:val="00B56CCD"/>
    <w:rsid w:val="00B57A74"/>
    <w:rsid w:val="00B60246"/>
    <w:rsid w:val="00B63FAD"/>
    <w:rsid w:val="00B6608F"/>
    <w:rsid w:val="00B66A80"/>
    <w:rsid w:val="00B66EB4"/>
    <w:rsid w:val="00B76E4C"/>
    <w:rsid w:val="00B80F48"/>
    <w:rsid w:val="00B83740"/>
    <w:rsid w:val="00B84B51"/>
    <w:rsid w:val="00B94B6B"/>
    <w:rsid w:val="00B961A1"/>
    <w:rsid w:val="00BA4FFB"/>
    <w:rsid w:val="00BB489C"/>
    <w:rsid w:val="00BB4EBB"/>
    <w:rsid w:val="00BB7BC7"/>
    <w:rsid w:val="00BC31FD"/>
    <w:rsid w:val="00BD4404"/>
    <w:rsid w:val="00BE2626"/>
    <w:rsid w:val="00BE363E"/>
    <w:rsid w:val="00C01584"/>
    <w:rsid w:val="00C06D67"/>
    <w:rsid w:val="00C15F7B"/>
    <w:rsid w:val="00C218F7"/>
    <w:rsid w:val="00C301C3"/>
    <w:rsid w:val="00C3039E"/>
    <w:rsid w:val="00C336F1"/>
    <w:rsid w:val="00C37BAC"/>
    <w:rsid w:val="00C43876"/>
    <w:rsid w:val="00C43C36"/>
    <w:rsid w:val="00C5144A"/>
    <w:rsid w:val="00C5153A"/>
    <w:rsid w:val="00C52E89"/>
    <w:rsid w:val="00C545C5"/>
    <w:rsid w:val="00C616AF"/>
    <w:rsid w:val="00C64ABB"/>
    <w:rsid w:val="00C66EA5"/>
    <w:rsid w:val="00C74380"/>
    <w:rsid w:val="00C752E7"/>
    <w:rsid w:val="00C8193B"/>
    <w:rsid w:val="00C85493"/>
    <w:rsid w:val="00C85CAC"/>
    <w:rsid w:val="00C86C60"/>
    <w:rsid w:val="00C94E97"/>
    <w:rsid w:val="00C95FD2"/>
    <w:rsid w:val="00CA0F4B"/>
    <w:rsid w:val="00CA27B3"/>
    <w:rsid w:val="00CA5A27"/>
    <w:rsid w:val="00CB10A4"/>
    <w:rsid w:val="00CC083A"/>
    <w:rsid w:val="00CC1ECD"/>
    <w:rsid w:val="00CD24BA"/>
    <w:rsid w:val="00CD24E5"/>
    <w:rsid w:val="00CD6BD2"/>
    <w:rsid w:val="00CE2187"/>
    <w:rsid w:val="00CE25C7"/>
    <w:rsid w:val="00CE774B"/>
    <w:rsid w:val="00CF7875"/>
    <w:rsid w:val="00D0011B"/>
    <w:rsid w:val="00D00A2C"/>
    <w:rsid w:val="00D04080"/>
    <w:rsid w:val="00D12896"/>
    <w:rsid w:val="00D12982"/>
    <w:rsid w:val="00D12E5A"/>
    <w:rsid w:val="00D155E0"/>
    <w:rsid w:val="00D22F0B"/>
    <w:rsid w:val="00D359B5"/>
    <w:rsid w:val="00D4258C"/>
    <w:rsid w:val="00D57336"/>
    <w:rsid w:val="00D61D46"/>
    <w:rsid w:val="00D63FB0"/>
    <w:rsid w:val="00D66460"/>
    <w:rsid w:val="00D70A9E"/>
    <w:rsid w:val="00D81713"/>
    <w:rsid w:val="00D818A1"/>
    <w:rsid w:val="00D828B9"/>
    <w:rsid w:val="00D90AFC"/>
    <w:rsid w:val="00D95329"/>
    <w:rsid w:val="00DA0051"/>
    <w:rsid w:val="00DA01B1"/>
    <w:rsid w:val="00DB0EB1"/>
    <w:rsid w:val="00DB2515"/>
    <w:rsid w:val="00DB526D"/>
    <w:rsid w:val="00DB7FB5"/>
    <w:rsid w:val="00DC7E64"/>
    <w:rsid w:val="00DE037E"/>
    <w:rsid w:val="00DE5E35"/>
    <w:rsid w:val="00DE65C2"/>
    <w:rsid w:val="00DF08AD"/>
    <w:rsid w:val="00E0285B"/>
    <w:rsid w:val="00E13C3C"/>
    <w:rsid w:val="00E15C57"/>
    <w:rsid w:val="00E20180"/>
    <w:rsid w:val="00E42567"/>
    <w:rsid w:val="00E467E8"/>
    <w:rsid w:val="00E5038E"/>
    <w:rsid w:val="00E52FF7"/>
    <w:rsid w:val="00E54183"/>
    <w:rsid w:val="00E55505"/>
    <w:rsid w:val="00E75D1F"/>
    <w:rsid w:val="00E769BC"/>
    <w:rsid w:val="00E77BCD"/>
    <w:rsid w:val="00E85213"/>
    <w:rsid w:val="00E859AE"/>
    <w:rsid w:val="00E95CC0"/>
    <w:rsid w:val="00EA7365"/>
    <w:rsid w:val="00EB4E1A"/>
    <w:rsid w:val="00EB567B"/>
    <w:rsid w:val="00EB621C"/>
    <w:rsid w:val="00EC2938"/>
    <w:rsid w:val="00EC2D74"/>
    <w:rsid w:val="00ED6751"/>
    <w:rsid w:val="00ED6A54"/>
    <w:rsid w:val="00EE3DF5"/>
    <w:rsid w:val="00EE5424"/>
    <w:rsid w:val="00EE724C"/>
    <w:rsid w:val="00EF3544"/>
    <w:rsid w:val="00EF4FC7"/>
    <w:rsid w:val="00F0154F"/>
    <w:rsid w:val="00F07DC5"/>
    <w:rsid w:val="00F135AB"/>
    <w:rsid w:val="00F135B0"/>
    <w:rsid w:val="00F23EB7"/>
    <w:rsid w:val="00F31B3B"/>
    <w:rsid w:val="00F43D96"/>
    <w:rsid w:val="00F445AA"/>
    <w:rsid w:val="00F46574"/>
    <w:rsid w:val="00F47A89"/>
    <w:rsid w:val="00F53511"/>
    <w:rsid w:val="00F54ADE"/>
    <w:rsid w:val="00F57AA2"/>
    <w:rsid w:val="00F607F9"/>
    <w:rsid w:val="00F60CF0"/>
    <w:rsid w:val="00F61D77"/>
    <w:rsid w:val="00F63152"/>
    <w:rsid w:val="00F64C1A"/>
    <w:rsid w:val="00F7075A"/>
    <w:rsid w:val="00F747A7"/>
    <w:rsid w:val="00F83039"/>
    <w:rsid w:val="00F86F3D"/>
    <w:rsid w:val="00F87FC4"/>
    <w:rsid w:val="00FA29F5"/>
    <w:rsid w:val="00FA608C"/>
    <w:rsid w:val="00FB0A82"/>
    <w:rsid w:val="00FB0FD9"/>
    <w:rsid w:val="00FB3C33"/>
    <w:rsid w:val="00FB4F91"/>
    <w:rsid w:val="00FB5121"/>
    <w:rsid w:val="00FC115B"/>
    <w:rsid w:val="00FC3BEC"/>
    <w:rsid w:val="00FC5480"/>
    <w:rsid w:val="00FC5C3B"/>
    <w:rsid w:val="00FC7F10"/>
    <w:rsid w:val="00FD4AA8"/>
    <w:rsid w:val="00FD619E"/>
    <w:rsid w:val="00FD7B67"/>
    <w:rsid w:val="00FE47F4"/>
    <w:rsid w:val="00FE4F96"/>
    <w:rsid w:val="00FF14EC"/>
    <w:rsid w:val="00FF57CE"/>
    <w:rsid w:val="00FF5F76"/>
    <w:rsid w:val="00FF71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511"/>
    <w:pPr>
      <w:spacing w:after="0" w:line="240" w:lineRule="auto"/>
    </w:pPr>
    <w:rPr>
      <w:rFonts w:ascii="Times New Roman" w:eastAsia="SimSun" w:hAnsi="Times New Roman" w:cs="Times New Roman"/>
      <w:sz w:val="20"/>
      <w:szCs w:val="24"/>
      <w:lang w:eastAsia="zh-CN"/>
    </w:rPr>
  </w:style>
  <w:style w:type="paragraph" w:styleId="Heading3">
    <w:name w:val="heading 3"/>
    <w:basedOn w:val="Normal"/>
    <w:next w:val="Normal"/>
    <w:link w:val="Heading3Char"/>
    <w:semiHidden/>
    <w:unhideWhenUsed/>
    <w:qFormat/>
    <w:rsid w:val="00464EC4"/>
    <w:pPr>
      <w:keepNext/>
      <w:spacing w:before="240" w:after="240"/>
      <w:ind w:firstLine="709"/>
      <w:jc w:val="both"/>
      <w:outlineLvl w:val="2"/>
    </w:pPr>
    <w:rPr>
      <w:rFonts w:ascii="Arial" w:eastAsia="Times New Roman" w:hAnsi="Arial"/>
      <w:sz w:val="24"/>
      <w:szCs w:val="20"/>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464EC4"/>
    <w:rPr>
      <w:rFonts w:ascii="Arial" w:eastAsia="Times New Roman" w:hAnsi="Arial" w:cs="Times New Roman"/>
      <w:sz w:val="24"/>
      <w:szCs w:val="20"/>
      <w:lang w:val="it-IT" w:eastAsia="it-IT"/>
    </w:rPr>
  </w:style>
  <w:style w:type="paragraph" w:styleId="FootnoteText">
    <w:name w:val="footnote text"/>
    <w:basedOn w:val="Normal"/>
    <w:link w:val="FootnoteTextChar"/>
    <w:semiHidden/>
    <w:unhideWhenUsed/>
    <w:rsid w:val="00464EC4"/>
    <w:pPr>
      <w:ind w:firstLine="560"/>
      <w:jc w:val="both"/>
    </w:pPr>
    <w:rPr>
      <w:rFonts w:eastAsia="Times New Roman"/>
      <w:color w:val="000000"/>
      <w:sz w:val="24"/>
      <w:szCs w:val="20"/>
      <w:lang w:val="it-IT" w:eastAsia="it-IT"/>
    </w:rPr>
  </w:style>
  <w:style w:type="character" w:customStyle="1" w:styleId="FootnoteTextChar">
    <w:name w:val="Footnote Text Char"/>
    <w:basedOn w:val="DefaultParagraphFont"/>
    <w:link w:val="FootnoteText"/>
    <w:semiHidden/>
    <w:rsid w:val="00464EC4"/>
    <w:rPr>
      <w:rFonts w:ascii="Times New Roman" w:eastAsia="Times New Roman" w:hAnsi="Times New Roman" w:cs="Times New Roman"/>
      <w:color w:val="000000"/>
      <w:sz w:val="24"/>
      <w:szCs w:val="20"/>
      <w:lang w:val="it-IT" w:eastAsia="it-IT"/>
    </w:rPr>
  </w:style>
  <w:style w:type="paragraph" w:customStyle="1" w:styleId="Normal2">
    <w:name w:val="Normal2"/>
    <w:basedOn w:val="Normal"/>
    <w:rsid w:val="00464EC4"/>
    <w:pPr>
      <w:spacing w:line="360" w:lineRule="auto"/>
      <w:ind w:firstLine="709"/>
      <w:jc w:val="both"/>
    </w:pPr>
    <w:rPr>
      <w:rFonts w:ascii="Arial" w:eastAsia="Times New Roman" w:hAnsi="Arial"/>
      <w:color w:val="000000"/>
      <w:sz w:val="24"/>
      <w:szCs w:val="20"/>
      <w:lang w:val="it-IT" w:eastAsia="it-IT"/>
    </w:rPr>
  </w:style>
  <w:style w:type="character" w:styleId="FootnoteReference">
    <w:name w:val="footnote reference"/>
    <w:semiHidden/>
    <w:unhideWhenUsed/>
    <w:rsid w:val="00464EC4"/>
    <w:rPr>
      <w:rFonts w:ascii="Times New Roman" w:hAnsi="Times New Roman" w:cs="Times New Roman" w:hint="default"/>
      <w:position w:val="6"/>
      <w:sz w:val="18"/>
      <w:vertAlign w:val="superscript"/>
    </w:rPr>
  </w:style>
  <w:style w:type="character" w:styleId="SubtleEmphasis">
    <w:name w:val="Subtle Emphasis"/>
    <w:basedOn w:val="DefaultParagraphFont"/>
    <w:uiPriority w:val="19"/>
    <w:qFormat/>
    <w:rsid w:val="00FB5121"/>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840971742">
      <w:bodyDiv w:val="1"/>
      <w:marLeft w:val="0"/>
      <w:marRight w:val="0"/>
      <w:marTop w:val="0"/>
      <w:marBottom w:val="0"/>
      <w:divBdr>
        <w:top w:val="none" w:sz="0" w:space="0" w:color="auto"/>
        <w:left w:val="none" w:sz="0" w:space="0" w:color="auto"/>
        <w:bottom w:val="none" w:sz="0" w:space="0" w:color="auto"/>
        <w:right w:val="none" w:sz="0" w:space="0" w:color="auto"/>
      </w:divBdr>
    </w:div>
    <w:div w:id="132011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 Magnus</dc:creator>
  <cp:lastModifiedBy>Luk Magnus</cp:lastModifiedBy>
  <cp:revision>5</cp:revision>
  <dcterms:created xsi:type="dcterms:W3CDTF">2018-06-11T00:51:00Z</dcterms:created>
  <dcterms:modified xsi:type="dcterms:W3CDTF">2018-06-15T14:35:00Z</dcterms:modified>
</cp:coreProperties>
</file>