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40" w:rsidRPr="00383C62" w:rsidRDefault="004F3F40" w:rsidP="004F3F40">
      <w:pPr>
        <w:spacing w:after="0" w:line="238" w:lineRule="atLeast"/>
        <w:jc w:val="left"/>
        <w:rPr>
          <w:rFonts w:ascii="Georgia" w:eastAsia="Times New Roman" w:hAnsi="Georgia" w:cs="Times New Roman"/>
          <w:b/>
          <w:sz w:val="24"/>
          <w:szCs w:val="24"/>
          <w:lang w:val="fr-FR" w:eastAsia="it-CH"/>
        </w:rPr>
      </w:pPr>
      <w:r w:rsidRPr="00383C62">
        <w:rPr>
          <w:rFonts w:ascii="Georgia" w:eastAsia="Times New Roman" w:hAnsi="Georgia" w:cs="Times New Roman"/>
          <w:b/>
          <w:sz w:val="24"/>
          <w:szCs w:val="24"/>
          <w:lang w:val="fr-FR" w:eastAsia="it-CH"/>
        </w:rPr>
        <w:t>Chiara Lubich : « Mon rêve pour le nouveau millénaire »</w:t>
      </w:r>
    </w:p>
    <w:p w:rsidR="004F3F40" w:rsidRPr="00383C62" w:rsidRDefault="004F3F40" w:rsidP="004F3F40">
      <w:pPr>
        <w:spacing w:after="79" w:line="240" w:lineRule="auto"/>
        <w:jc w:val="left"/>
        <w:rPr>
          <w:rFonts w:ascii="Verdana" w:eastAsia="Times New Roman" w:hAnsi="Verdana" w:cs="Times New Roman"/>
          <w:b/>
          <w:sz w:val="11"/>
          <w:szCs w:val="11"/>
          <w:lang w:val="fr-FR" w:eastAsia="it-CH"/>
        </w:rPr>
      </w:pPr>
      <w:r w:rsidRPr="00383C62">
        <w:rPr>
          <w:rFonts w:ascii="Verdana" w:eastAsia="Times New Roman" w:hAnsi="Verdana" w:cs="Times New Roman"/>
          <w:b/>
          <w:sz w:val="11"/>
          <w:szCs w:val="11"/>
          <w:lang w:val="fr-FR" w:eastAsia="it-CH"/>
        </w:rPr>
        <w:t>16 mars 2013</w:t>
      </w:r>
    </w:p>
    <w:p w:rsidR="004F3F40" w:rsidRPr="00383C62" w:rsidRDefault="004F3F40" w:rsidP="004F3F40">
      <w:pPr>
        <w:spacing w:after="79" w:line="240" w:lineRule="auto"/>
        <w:jc w:val="left"/>
        <w:rPr>
          <w:rFonts w:ascii="Verdana" w:eastAsia="Times New Roman" w:hAnsi="Verdana" w:cs="Times New Roman"/>
          <w:b/>
          <w:sz w:val="11"/>
          <w:szCs w:val="11"/>
          <w:lang w:val="fr-FR" w:eastAsia="it-CH"/>
        </w:rPr>
      </w:pPr>
      <w:r w:rsidRPr="00383C62">
        <w:rPr>
          <w:rFonts w:ascii="Verdana" w:eastAsia="Times New Roman" w:hAnsi="Verdana" w:cs="Times New Roman"/>
          <w:b/>
          <w:sz w:val="11"/>
          <w:szCs w:val="11"/>
          <w:lang w:val="fr-FR" w:eastAsia="it-CH"/>
        </w:rPr>
        <w:t>De cet écrit de Chiara Lubich transparaît une vision prophétique de l’Église qu’elle aime tant : Le rêve d’un monde uni.</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 «…Je rêve que notre Église soit enveloppée d’une atmosphère qui corresponde davantage à son être Épouse du Christ ; qu’elle se présente au monde plus belle, plus une, plus sainte, plus charismatique, plus conforme à son modèle Marie, donc plus mariale, plus dynamique, plus familiale, plus intime, et qu’elle se modèle davantage sur le Christ son Époux. Je rêve qu’elle soit un phare pour l’humanité. Et je rêve qu’elle suscite un peuple saint, d’une sainteté jamais vue jusqu’à présent.</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que l’aspiration à une fraternité vécue, diffusée sur la terre, réclamée — comme on le constate aujourd’hui — par les consciences de millions de personnes, devienne dans l’avenir, au cours du troisième millénaire, générale, universelle.</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donc d’une diminution des guerres, des conflits, de la faim, des innombrables maux dont le monde est affligé.</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d’un dialogue d’amour plus intense entre les Églises qui rapproche l’heure où nous formerons une unique Église.</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que le dialogue soit vivant et fécond entre les religions et qu’il s’accroisse ; que les personnes des religions les plus variées soient liées entre elles par l’amour, cette “ règle d’or ” qui se trouve dans leurs livres sacrés.</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que les diverses cultures du monde se rapprochent et s’enrichissent réciproquement, pour former une culture mondiale basée sur les valeurs permanentes, véritable richesse des peuples, qui doivent s’imposer comme sagesse globale.</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que l’Esprit Saint continue à être la source d’eau vive des Églises ; qu’il consolide, au-delà de leurs frontières, les “ semences du Verbe ”. Ainsi l’avènement de quelque chose de “ nouveau ” — lumière, vie, œuvres nouvelles que seul Lui peut susciter — ne cessera d’inonder le monde. Et toujours davantage d’hommes et de femmes suivront le droit chemin, convergeront vers leur Créateur, se mettront cœur et âme à son service.</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que les relations basées sur l’évangile s’étendent des personnes aux groupes, aux mouvements, aux associations religieuses et laïques ; aux peuples, aux États… Ainsi, il sera naturel d’aimer la patrie de l’autre comme la sienne et de tendre à une communion des biens universelle : au moins en prospective.</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Je rêve d’un monde uni dans la variété des peuples…. Je rêve donc que les Cieux nouveaux et les terres nouvelles commencent à se réaliser sur la terre, autant que possible. Je rêve beaucoup mais nous avons devant nous un millénaire pour réaliser tout cela ».</w:t>
      </w:r>
    </w:p>
    <w:p w:rsidR="004F3F40" w:rsidRPr="00383C62" w:rsidRDefault="004F3F40" w:rsidP="004F3F40">
      <w:pPr>
        <w:spacing w:after="0" w:line="240" w:lineRule="auto"/>
        <w:jc w:val="left"/>
        <w:rPr>
          <w:rFonts w:ascii="Verdana" w:eastAsia="Times New Roman" w:hAnsi="Verdana" w:cs="Times New Roman"/>
          <w:b/>
          <w:sz w:val="13"/>
          <w:szCs w:val="13"/>
          <w:lang w:val="fr-FR" w:eastAsia="it-CH"/>
        </w:rPr>
      </w:pPr>
      <w:r w:rsidRPr="00383C62">
        <w:rPr>
          <w:rFonts w:ascii="Verdana" w:eastAsia="Times New Roman" w:hAnsi="Verdana" w:cs="Times New Roman"/>
          <w:b/>
          <w:sz w:val="13"/>
          <w:szCs w:val="13"/>
          <w:lang w:val="fr-FR" w:eastAsia="it-CH"/>
        </w:rPr>
        <w:t xml:space="preserve">(extrait de : </w:t>
      </w:r>
      <w:hyperlink r:id="rId4" w:history="1">
        <w:r w:rsidRPr="00383C62">
          <w:rPr>
            <w:rFonts w:ascii="Verdana" w:eastAsia="Times New Roman" w:hAnsi="Verdana" w:cs="Times New Roman"/>
            <w:b/>
            <w:bCs/>
            <w:sz w:val="13"/>
            <w:lang w:val="fr-FR" w:eastAsia="it-CH"/>
          </w:rPr>
          <w:t>Chiara Lubich</w:t>
        </w:r>
      </w:hyperlink>
      <w:r w:rsidRPr="00383C62">
        <w:rPr>
          <w:rFonts w:ascii="Verdana" w:eastAsia="Times New Roman" w:hAnsi="Verdana" w:cs="Times New Roman"/>
          <w:b/>
          <w:sz w:val="13"/>
          <w:szCs w:val="13"/>
          <w:lang w:val="fr-FR" w:eastAsia="it-CH"/>
        </w:rPr>
        <w:t xml:space="preserve">, </w:t>
      </w:r>
      <w:r w:rsidRPr="00383C62">
        <w:rPr>
          <w:rFonts w:ascii="Verdana" w:eastAsia="Times New Roman" w:hAnsi="Verdana" w:cs="Times New Roman"/>
          <w:b/>
          <w:i/>
          <w:iCs/>
          <w:sz w:val="13"/>
          <w:lang w:val="fr-FR" w:eastAsia="it-CH"/>
        </w:rPr>
        <w:t>Actualità leggere il proprio tempo</w:t>
      </w:r>
      <w:r w:rsidRPr="00383C62">
        <w:rPr>
          <w:rFonts w:ascii="Verdana" w:eastAsia="Times New Roman" w:hAnsi="Verdana" w:cs="Times New Roman"/>
          <w:b/>
          <w:sz w:val="13"/>
          <w:szCs w:val="13"/>
          <w:lang w:val="fr-FR" w:eastAsia="it-CH"/>
        </w:rPr>
        <w:t xml:space="preserve"> (écrit par Michele Zanzucchi), Editions Città Nuova, Rome 2013)</w:t>
      </w:r>
    </w:p>
    <w:p w:rsidR="00D06161" w:rsidRPr="00383C62" w:rsidRDefault="00D06161">
      <w:pPr>
        <w:rPr>
          <w:b/>
          <w:lang w:val="fr-FR"/>
        </w:rPr>
      </w:pPr>
    </w:p>
    <w:sectPr w:rsidR="00D06161" w:rsidRPr="00383C62" w:rsidSect="00D061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283"/>
  <w:characterSpacingControl w:val="doNotCompress"/>
  <w:compat/>
  <w:rsids>
    <w:rsidRoot w:val="004F3F40"/>
    <w:rsid w:val="00250B63"/>
    <w:rsid w:val="00383C62"/>
    <w:rsid w:val="004724B9"/>
    <w:rsid w:val="004F3F40"/>
    <w:rsid w:val="00524CD8"/>
    <w:rsid w:val="00A354A4"/>
    <w:rsid w:val="00D06161"/>
    <w:rsid w:val="00DB30E2"/>
    <w:rsid w:val="00FE5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3F40"/>
    <w:rPr>
      <w:b/>
      <w:bCs/>
    </w:rPr>
  </w:style>
  <w:style w:type="character" w:styleId="Emphasis">
    <w:name w:val="Emphasis"/>
    <w:basedOn w:val="DefaultParagraphFont"/>
    <w:uiPriority w:val="20"/>
    <w:qFormat/>
    <w:rsid w:val="004F3F40"/>
    <w:rPr>
      <w:i/>
      <w:iCs/>
    </w:rPr>
  </w:style>
</w:styles>
</file>

<file path=word/webSettings.xml><?xml version="1.0" encoding="utf-8"?>
<w:webSettings xmlns:r="http://schemas.openxmlformats.org/officeDocument/2006/relationships" xmlns:w="http://schemas.openxmlformats.org/wordprocessingml/2006/main">
  <w:divs>
    <w:div w:id="1997144102">
      <w:bodyDiv w:val="1"/>
      <w:marLeft w:val="0"/>
      <w:marRight w:val="0"/>
      <w:marTop w:val="0"/>
      <w:marBottom w:val="0"/>
      <w:divBdr>
        <w:top w:val="none" w:sz="0" w:space="0" w:color="auto"/>
        <w:left w:val="none" w:sz="0" w:space="0" w:color="auto"/>
        <w:bottom w:val="none" w:sz="0" w:space="0" w:color="auto"/>
        <w:right w:val="none" w:sz="0" w:space="0" w:color="auto"/>
      </w:divBdr>
      <w:divsChild>
        <w:div w:id="2088308513">
          <w:marLeft w:val="0"/>
          <w:marRight w:val="0"/>
          <w:marTop w:val="0"/>
          <w:marBottom w:val="0"/>
          <w:divBdr>
            <w:top w:val="single" w:sz="4" w:space="0" w:color="FFFFFF"/>
            <w:left w:val="single" w:sz="4" w:space="0" w:color="FFFFFF"/>
            <w:bottom w:val="single" w:sz="4" w:space="0" w:color="FFFFFF"/>
            <w:right w:val="single" w:sz="4" w:space="0" w:color="FFFFFF"/>
          </w:divBdr>
          <w:divsChild>
            <w:div w:id="193462348">
              <w:marLeft w:val="0"/>
              <w:marRight w:val="2234"/>
              <w:marTop w:val="0"/>
              <w:marBottom w:val="0"/>
              <w:divBdr>
                <w:top w:val="none" w:sz="0" w:space="0" w:color="auto"/>
                <w:left w:val="none" w:sz="0" w:space="0" w:color="auto"/>
                <w:bottom w:val="none" w:sz="0" w:space="0" w:color="auto"/>
                <w:right w:val="none" w:sz="0" w:space="0" w:color="auto"/>
              </w:divBdr>
              <w:divsChild>
                <w:div w:id="249238333">
                  <w:marLeft w:val="0"/>
                  <w:marRight w:val="0"/>
                  <w:marTop w:val="149"/>
                  <w:marBottom w:val="0"/>
                  <w:divBdr>
                    <w:top w:val="none" w:sz="0" w:space="0" w:color="auto"/>
                    <w:left w:val="none" w:sz="0" w:space="0" w:color="auto"/>
                    <w:bottom w:val="none" w:sz="0" w:space="0" w:color="auto"/>
                    <w:right w:val="none" w:sz="0" w:space="0" w:color="auto"/>
                  </w:divBdr>
                  <w:divsChild>
                    <w:div w:id="1743797065">
                      <w:marLeft w:val="0"/>
                      <w:marRight w:val="0"/>
                      <w:marTop w:val="0"/>
                      <w:marBottom w:val="0"/>
                      <w:divBdr>
                        <w:top w:val="none" w:sz="0" w:space="0" w:color="auto"/>
                        <w:left w:val="none" w:sz="0" w:space="0" w:color="auto"/>
                        <w:bottom w:val="none" w:sz="0" w:space="0" w:color="auto"/>
                        <w:right w:val="none" w:sz="0" w:space="0" w:color="auto"/>
                      </w:divBdr>
                    </w:div>
                    <w:div w:id="1838112741">
                      <w:marLeft w:val="0"/>
                      <w:marRight w:val="0"/>
                      <w:marTop w:val="20"/>
                      <w:marBottom w:val="79"/>
                      <w:divBdr>
                        <w:top w:val="none" w:sz="0" w:space="0" w:color="auto"/>
                        <w:left w:val="none" w:sz="0" w:space="0" w:color="auto"/>
                        <w:bottom w:val="none" w:sz="0" w:space="0" w:color="auto"/>
                        <w:right w:val="none" w:sz="0" w:space="0" w:color="auto"/>
                      </w:divBdr>
                    </w:div>
                    <w:div w:id="2103451337">
                      <w:marLeft w:val="0"/>
                      <w:marRight w:val="0"/>
                      <w:marTop w:val="20"/>
                      <w:marBottom w:val="79"/>
                      <w:divBdr>
                        <w:top w:val="none" w:sz="0" w:space="0" w:color="auto"/>
                        <w:left w:val="none" w:sz="0" w:space="0" w:color="auto"/>
                        <w:bottom w:val="none" w:sz="0" w:space="0" w:color="auto"/>
                        <w:right w:val="none" w:sz="0" w:space="0" w:color="auto"/>
                      </w:divBdr>
                    </w:div>
                    <w:div w:id="1832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colare.org/fr/chiara-lubi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Arancio1</dc:creator>
  <cp:lastModifiedBy>Lucas Magnus</cp:lastModifiedBy>
  <cp:revision>2</cp:revision>
  <dcterms:created xsi:type="dcterms:W3CDTF">2019-06-09T03:22:00Z</dcterms:created>
  <dcterms:modified xsi:type="dcterms:W3CDTF">2019-06-09T03:22:00Z</dcterms:modified>
</cp:coreProperties>
</file>